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887" w:rsidRPr="005F603C" w:rsidRDefault="00FD5887" w:rsidP="00FD5887">
      <w:pPr>
        <w:spacing w:line="240" w:lineRule="auto"/>
        <w:jc w:val="center"/>
        <w:rPr>
          <w:szCs w:val="24"/>
          <w:lang w:val="en-ID"/>
        </w:rPr>
      </w:pPr>
      <w:r>
        <w:rPr>
          <w:b/>
          <w:szCs w:val="24"/>
          <w:lang w:val="en-ID"/>
        </w:rPr>
        <w:t>ANALISIS PELAYANAN DAN PRODUK TERHADAP KEPUASAN ANGGOTA KOPERASI SYARIAH BMT ITQAN BANDUNG</w:t>
      </w:r>
    </w:p>
    <w:p w:rsidR="00FA0856" w:rsidRPr="00745C4B" w:rsidRDefault="00FA0856" w:rsidP="00FD5887">
      <w:pPr>
        <w:spacing w:line="240" w:lineRule="auto"/>
        <w:jc w:val="center"/>
        <w:rPr>
          <w:b/>
          <w:szCs w:val="24"/>
          <w:lang w:val="id-ID"/>
        </w:rPr>
      </w:pPr>
    </w:p>
    <w:p w:rsidR="00FA0856" w:rsidRPr="00745C4B" w:rsidRDefault="00FA0856" w:rsidP="00FD5887">
      <w:pPr>
        <w:spacing w:line="240" w:lineRule="auto"/>
        <w:jc w:val="center"/>
        <w:rPr>
          <w:b/>
        </w:rPr>
      </w:pPr>
      <w:r w:rsidRPr="00745C4B">
        <w:rPr>
          <w:b/>
        </w:rPr>
        <w:t>Disusun Oleh :</w:t>
      </w:r>
    </w:p>
    <w:p w:rsidR="00FA0856" w:rsidRPr="00FA0856" w:rsidRDefault="00FA0856" w:rsidP="00FD5887">
      <w:pPr>
        <w:spacing w:line="240" w:lineRule="auto"/>
        <w:jc w:val="center"/>
        <w:rPr>
          <w:b/>
          <w:iCs/>
          <w:szCs w:val="24"/>
          <w:lang w:val="en-ID"/>
        </w:rPr>
      </w:pPr>
      <w:r>
        <w:rPr>
          <w:b/>
          <w:iCs/>
          <w:szCs w:val="24"/>
          <w:lang w:val="en-ID"/>
        </w:rPr>
        <w:t>Yogi Pamungkas</w:t>
      </w:r>
    </w:p>
    <w:p w:rsidR="00FA0856" w:rsidRPr="00745C4B" w:rsidRDefault="00FA0856" w:rsidP="00FD5887">
      <w:pPr>
        <w:spacing w:line="240" w:lineRule="auto"/>
        <w:jc w:val="center"/>
        <w:rPr>
          <w:b/>
          <w:i/>
          <w:szCs w:val="24"/>
          <w:lang w:val="id-ID"/>
        </w:rPr>
      </w:pPr>
    </w:p>
    <w:p w:rsidR="00FA0856" w:rsidRPr="00745C4B" w:rsidRDefault="00FA0856" w:rsidP="00FD5887">
      <w:pPr>
        <w:tabs>
          <w:tab w:val="left" w:pos="3615"/>
          <w:tab w:val="center" w:pos="4470"/>
        </w:tabs>
        <w:spacing w:line="240" w:lineRule="auto"/>
        <w:jc w:val="center"/>
        <w:rPr>
          <w:b/>
        </w:rPr>
      </w:pPr>
      <w:r w:rsidRPr="00745C4B">
        <w:rPr>
          <w:b/>
        </w:rPr>
        <w:t>Pembingbing :</w:t>
      </w:r>
    </w:p>
    <w:p w:rsidR="00FA0856" w:rsidRPr="00FA0856" w:rsidRDefault="00FA0856" w:rsidP="00FD5887">
      <w:pPr>
        <w:spacing w:line="240" w:lineRule="auto"/>
        <w:jc w:val="center"/>
        <w:rPr>
          <w:b/>
          <w:iCs/>
          <w:szCs w:val="24"/>
          <w:lang w:val="en-ID"/>
        </w:rPr>
      </w:pPr>
      <w:r>
        <w:rPr>
          <w:b/>
          <w:iCs/>
          <w:szCs w:val="24"/>
          <w:lang w:val="en-ID"/>
        </w:rPr>
        <w:t>Ahmad Hidayat, SS., MA</w:t>
      </w:r>
    </w:p>
    <w:p w:rsidR="00FA0856" w:rsidRPr="00745C4B" w:rsidRDefault="00FA0856" w:rsidP="00FD5887">
      <w:pPr>
        <w:spacing w:line="240" w:lineRule="auto"/>
        <w:jc w:val="center"/>
        <w:rPr>
          <w:b/>
          <w:iCs/>
          <w:szCs w:val="24"/>
          <w:lang w:val="id-ID"/>
        </w:rPr>
      </w:pPr>
    </w:p>
    <w:p w:rsidR="00FA0856" w:rsidRPr="00745C4B" w:rsidRDefault="00FA0856" w:rsidP="00FD5887">
      <w:pPr>
        <w:spacing w:line="240" w:lineRule="auto"/>
        <w:jc w:val="center"/>
        <w:rPr>
          <w:b/>
          <w:iCs/>
          <w:szCs w:val="24"/>
          <w:lang w:val="id-ID"/>
        </w:rPr>
      </w:pPr>
    </w:p>
    <w:p w:rsidR="00FD5887" w:rsidRDefault="00FA0856" w:rsidP="00FD5887">
      <w:pPr>
        <w:spacing w:line="240" w:lineRule="auto"/>
        <w:jc w:val="center"/>
        <w:rPr>
          <w:b/>
          <w:lang w:val="en-ID"/>
        </w:rPr>
      </w:pPr>
      <w:r w:rsidRPr="00812B13">
        <w:rPr>
          <w:b/>
          <w:lang w:val="id-ID"/>
        </w:rPr>
        <w:t>ABSTRAK</w:t>
      </w:r>
    </w:p>
    <w:p w:rsidR="00FD5887" w:rsidRDefault="00FD5887" w:rsidP="00FD5887">
      <w:pPr>
        <w:spacing w:line="240" w:lineRule="auto"/>
        <w:jc w:val="center"/>
        <w:rPr>
          <w:b/>
          <w:lang w:val="en-ID"/>
        </w:rPr>
      </w:pPr>
    </w:p>
    <w:p w:rsidR="00FD5887" w:rsidRDefault="00FD5887" w:rsidP="00FD5887">
      <w:pPr>
        <w:spacing w:line="240" w:lineRule="auto"/>
        <w:jc w:val="center"/>
        <w:rPr>
          <w:b/>
          <w:lang w:val="en-ID"/>
        </w:rPr>
      </w:pPr>
    </w:p>
    <w:p w:rsidR="00FD5887" w:rsidRPr="00FD5887" w:rsidRDefault="00FD5887" w:rsidP="00FD5887">
      <w:pPr>
        <w:spacing w:line="240" w:lineRule="auto"/>
        <w:jc w:val="center"/>
        <w:rPr>
          <w:b/>
          <w:lang w:val="en-ID"/>
        </w:rPr>
      </w:pPr>
    </w:p>
    <w:p w:rsidR="00DA0CAF" w:rsidRPr="00DA0CAF" w:rsidRDefault="00B34310" w:rsidP="00FD5887">
      <w:pPr>
        <w:spacing w:line="240" w:lineRule="auto"/>
        <w:ind w:firstLine="720"/>
        <w:jc w:val="both"/>
      </w:pPr>
      <w:r w:rsidRPr="00DA0CAF">
        <w:t>Perkembangan ekonomi syariah</w:t>
      </w:r>
      <w:r w:rsidR="00FA0856" w:rsidRPr="00DA0CAF">
        <w:t xml:space="preserve"> begitu pesat dalam beberapa tahun terakhir. Fenomena tersebut menyebabkan tiap perusahaan sejenis bersaing untuk mempertahankan </w:t>
      </w:r>
      <w:r w:rsidRPr="00DA0CAF">
        <w:t>anggota salah satunya melalui peningkatan kepuasan anggota. Kepuasan anggota  dapat diciptakan melalui pelayanan</w:t>
      </w:r>
      <w:r w:rsidR="00FA0856" w:rsidRPr="00DA0CAF">
        <w:t>,</w:t>
      </w:r>
      <w:r w:rsidR="00E450C8" w:rsidRPr="00DA0CAF">
        <w:t xml:space="preserve"> </w:t>
      </w:r>
      <w:r w:rsidRPr="00DA0CAF">
        <w:t>dan</w:t>
      </w:r>
      <w:r w:rsidR="00FA0856" w:rsidRPr="00DA0CAF">
        <w:t xml:space="preserve"> </w:t>
      </w:r>
      <w:r w:rsidRPr="00DA0CAF">
        <w:t xml:space="preserve">produk </w:t>
      </w:r>
      <w:r w:rsidR="00FA0856" w:rsidRPr="00DA0CAF">
        <w:t>yang diber</w:t>
      </w:r>
      <w:r w:rsidRPr="00DA0CAF">
        <w:t>ikan perusahaan kepada anggota</w:t>
      </w:r>
      <w:r w:rsidR="00FA0856" w:rsidRPr="00DA0CAF">
        <w:t>. Secara khusus, penelitian</w:t>
      </w:r>
      <w:r w:rsidRPr="00DA0CAF">
        <w:t xml:space="preserve"> ini membahas kepuasan anggota</w:t>
      </w:r>
      <w:r w:rsidR="00FA0856" w:rsidRPr="00DA0CAF">
        <w:t xml:space="preserve"> K</w:t>
      </w:r>
      <w:r w:rsidRPr="00DA0CAF">
        <w:t>operasi Syariah BMT ItQan Bandung</w:t>
      </w:r>
      <w:r w:rsidR="00FA0856" w:rsidRPr="00DA0CAF">
        <w:t xml:space="preserve">. </w:t>
      </w:r>
    </w:p>
    <w:p w:rsidR="00DA0CAF" w:rsidRPr="00DA0CAF" w:rsidRDefault="00FA0856" w:rsidP="00FD5887">
      <w:pPr>
        <w:spacing w:line="240" w:lineRule="auto"/>
        <w:ind w:firstLine="720"/>
        <w:jc w:val="both"/>
      </w:pPr>
      <w:r w:rsidRPr="00DA0CAF">
        <w:t xml:space="preserve">Penelitian ini dilakukan dengan metode kuesioner terhadap </w:t>
      </w:r>
      <w:r w:rsidR="00E450C8" w:rsidRPr="00DA0CAF">
        <w:t>100</w:t>
      </w:r>
      <w:r w:rsidRPr="00DA0CAF">
        <w:t xml:space="preserve"> orang </w:t>
      </w:r>
      <w:r w:rsidR="00E450C8" w:rsidRPr="00DA0CAF">
        <w:t xml:space="preserve">koperasi syariah BMT itQan bandung </w:t>
      </w:r>
      <w:r w:rsidRPr="00DA0CAF">
        <w:t>yang diperoleh dengan menggunakan teknik accidental sampling. Kemudian dilakukan analisis terhadap data-data yang diperoleh berupa analisis kuantitatif dan kualitatif. Analisis kuantitatif meliputi uji validitas dan uji reliabilitas, uji asumsi klasik, analisis regresi berganda, koefisien regresi (R2), uji F, dan uji t. Analisis kualitatif merupakan interpretasi data yang diperoleh dalam penelitian serta hasil pengolahan data yang sudah dilaksanakan dengan mem</w:t>
      </w:r>
      <w:r w:rsidR="00E450C8" w:rsidRPr="00DA0CAF">
        <w:t>beri keterangan dan penjelasan.</w:t>
      </w:r>
    </w:p>
    <w:p w:rsidR="00B34310" w:rsidRPr="00DA0CAF" w:rsidRDefault="00FA0856" w:rsidP="00FD5887">
      <w:pPr>
        <w:spacing w:line="240" w:lineRule="auto"/>
        <w:ind w:firstLine="720"/>
        <w:jc w:val="both"/>
      </w:pPr>
      <w:r w:rsidRPr="00DA0CAF">
        <w:t>Hasil penelitian ini menunjukkan bahwa semua variabel independen yang diuji berpengaruh secara positif dan signifi</w:t>
      </w:r>
      <w:r w:rsidR="00B34310" w:rsidRPr="00DA0CAF">
        <w:t>kan terhadap kepuasan anggota</w:t>
      </w:r>
      <w:r w:rsidRPr="00DA0CAF">
        <w:t xml:space="preserve"> </w:t>
      </w:r>
      <w:r w:rsidR="00B34310" w:rsidRPr="00DA0CAF">
        <w:t>melalui uji F dan uji t.</w:t>
      </w:r>
      <w:r w:rsidR="00DA0CAF" w:rsidRPr="00DA0CAF">
        <w:t xml:space="preserve"> </w:t>
      </w:r>
      <w:r w:rsidR="00B34310" w:rsidRPr="00DA0CAF">
        <w:t>Saran untuk BMT itQan Bandung, Terus melakukan inovasi produk baru yang di inginkan anggota agar kepuasan anggota terjaga dan menambah anggota baru yang belum tau mengenai koperasi BMT itQan Bandung</w:t>
      </w:r>
    </w:p>
    <w:p w:rsidR="00DA0CAF" w:rsidRDefault="00DA0CAF" w:rsidP="00FD5887">
      <w:pPr>
        <w:spacing w:line="240" w:lineRule="auto"/>
      </w:pPr>
    </w:p>
    <w:p w:rsidR="00DA0CAF" w:rsidRDefault="00DA0CAF" w:rsidP="00FD5887">
      <w:pPr>
        <w:spacing w:line="240" w:lineRule="auto"/>
      </w:pPr>
    </w:p>
    <w:p w:rsidR="00FD5887" w:rsidRPr="00DA0CAF" w:rsidRDefault="00FD5887" w:rsidP="00FD5887">
      <w:pPr>
        <w:spacing w:line="240" w:lineRule="auto"/>
      </w:pPr>
    </w:p>
    <w:p w:rsidR="00E450C8" w:rsidRDefault="00FA0856" w:rsidP="00FD5887">
      <w:pPr>
        <w:spacing w:line="240" w:lineRule="auto"/>
        <w:jc w:val="both"/>
        <w:rPr>
          <w:b/>
        </w:rPr>
      </w:pPr>
      <w:r w:rsidRPr="00DA0CAF">
        <w:rPr>
          <w:b/>
        </w:rPr>
        <w:t xml:space="preserve">Kata kunci: Kepuasan </w:t>
      </w:r>
      <w:r w:rsidR="00E450C8" w:rsidRPr="00DA0CAF">
        <w:rPr>
          <w:b/>
        </w:rPr>
        <w:t>Anggota</w:t>
      </w:r>
      <w:r w:rsidRPr="00DA0CAF">
        <w:rPr>
          <w:b/>
        </w:rPr>
        <w:t xml:space="preserve">, </w:t>
      </w:r>
      <w:r w:rsidR="00E450C8" w:rsidRPr="00DA0CAF">
        <w:rPr>
          <w:b/>
        </w:rPr>
        <w:t>Pelayanan</w:t>
      </w:r>
      <w:r w:rsidRPr="00DA0CAF">
        <w:rPr>
          <w:b/>
        </w:rPr>
        <w:t xml:space="preserve">, </w:t>
      </w:r>
      <w:r w:rsidR="00E450C8" w:rsidRPr="00DA0CAF">
        <w:rPr>
          <w:b/>
        </w:rPr>
        <w:t>produk</w:t>
      </w:r>
    </w:p>
    <w:p w:rsidR="00A52E2A" w:rsidRDefault="00A52E2A" w:rsidP="00DA0CAF">
      <w:pPr>
        <w:jc w:val="both"/>
        <w:rPr>
          <w:b/>
        </w:rPr>
      </w:pPr>
    </w:p>
    <w:p w:rsidR="00A52E2A" w:rsidRDefault="00A52E2A" w:rsidP="00DA0CAF">
      <w:pPr>
        <w:jc w:val="both"/>
        <w:rPr>
          <w:b/>
        </w:rPr>
      </w:pPr>
    </w:p>
    <w:p w:rsidR="00FD5887" w:rsidRDefault="00FD5887" w:rsidP="00DA0CAF">
      <w:pPr>
        <w:jc w:val="both"/>
        <w:rPr>
          <w:b/>
        </w:rPr>
      </w:pPr>
    </w:p>
    <w:p w:rsidR="00FD5887" w:rsidRDefault="00FD5887" w:rsidP="00DA0CAF">
      <w:pPr>
        <w:jc w:val="both"/>
        <w:rPr>
          <w:b/>
        </w:rPr>
      </w:pPr>
    </w:p>
    <w:p w:rsidR="00FD5887" w:rsidRDefault="00FD5887" w:rsidP="00FD5887">
      <w:pPr>
        <w:jc w:val="center"/>
        <w:rPr>
          <w:b/>
        </w:rPr>
      </w:pPr>
    </w:p>
    <w:p w:rsidR="00FD5887" w:rsidRDefault="00FD5887" w:rsidP="00DA0CAF">
      <w:pPr>
        <w:jc w:val="both"/>
        <w:rPr>
          <w:b/>
        </w:rPr>
      </w:pPr>
    </w:p>
    <w:p w:rsidR="00FD5887" w:rsidRDefault="00FD5887" w:rsidP="00DA0CAF">
      <w:pPr>
        <w:jc w:val="both"/>
        <w:rPr>
          <w:b/>
        </w:rPr>
      </w:pPr>
    </w:p>
    <w:p w:rsidR="00D361D6" w:rsidRDefault="00FD5887" w:rsidP="00FD5887">
      <w:pPr>
        <w:tabs>
          <w:tab w:val="left" w:pos="3434"/>
        </w:tabs>
        <w:jc w:val="both"/>
        <w:rPr>
          <w:b/>
        </w:rPr>
      </w:pPr>
      <w:r>
        <w:rPr>
          <w:b/>
        </w:rPr>
        <w:tab/>
      </w:r>
    </w:p>
    <w:p w:rsidR="00A52E2A" w:rsidRDefault="00A52E2A" w:rsidP="00DA0CAF">
      <w:pPr>
        <w:jc w:val="both"/>
        <w:rPr>
          <w:b/>
        </w:rPr>
      </w:pPr>
    </w:p>
    <w:p w:rsidR="00FD5887" w:rsidRDefault="00FD5887" w:rsidP="00A52E2A">
      <w:pPr>
        <w:jc w:val="center"/>
        <w:rPr>
          <w:b/>
        </w:rPr>
      </w:pPr>
    </w:p>
    <w:p w:rsidR="00FD5887" w:rsidRPr="00FD5887" w:rsidRDefault="009F5771" w:rsidP="00FD5887">
      <w:pPr>
        <w:spacing w:line="240" w:lineRule="auto"/>
        <w:jc w:val="center"/>
        <w:rPr>
          <w:b/>
          <w:i/>
        </w:rPr>
      </w:pPr>
      <w:r w:rsidRPr="00FD5887">
        <w:rPr>
          <w:b/>
          <w:i/>
        </w:rPr>
        <w:lastRenderedPageBreak/>
        <w:t xml:space="preserve">ANALYSIS OF SERVICES AND PRODUCTS ON MEMBER SATISFACTION </w:t>
      </w:r>
      <w:r w:rsidR="00FD5887" w:rsidRPr="00FD5887">
        <w:rPr>
          <w:b/>
          <w:i/>
        </w:rPr>
        <w:t xml:space="preserve">IN </w:t>
      </w:r>
      <w:r w:rsidR="00FD5887" w:rsidRPr="00FD5887">
        <w:rPr>
          <w:b/>
          <w:bCs/>
          <w:i/>
          <w:lang w:val="en-ID"/>
        </w:rPr>
        <w:t xml:space="preserve">BMT </w:t>
      </w:r>
      <w:r w:rsidR="00FD5887" w:rsidRPr="00FD5887">
        <w:rPr>
          <w:b/>
          <w:bCs/>
          <w:i/>
          <w:caps/>
          <w:lang w:val="en-ID"/>
        </w:rPr>
        <w:t>IQan Syariah Cooperative Bandung</w:t>
      </w:r>
    </w:p>
    <w:p w:rsidR="00A52E2A" w:rsidRPr="00FD5887" w:rsidRDefault="00A52E2A" w:rsidP="00FD5887">
      <w:pPr>
        <w:spacing w:line="240" w:lineRule="auto"/>
        <w:jc w:val="center"/>
        <w:rPr>
          <w:b/>
          <w:i/>
        </w:rPr>
      </w:pPr>
    </w:p>
    <w:p w:rsidR="00A52E2A" w:rsidRPr="00A52E2A" w:rsidRDefault="00A52E2A" w:rsidP="00FD5887">
      <w:pPr>
        <w:spacing w:line="240" w:lineRule="auto"/>
        <w:jc w:val="both"/>
        <w:rPr>
          <w:b/>
        </w:rPr>
      </w:pPr>
    </w:p>
    <w:p w:rsidR="00A52E2A" w:rsidRPr="00A52E2A" w:rsidRDefault="00A52E2A" w:rsidP="00FD5887">
      <w:pPr>
        <w:spacing w:line="240" w:lineRule="auto"/>
        <w:jc w:val="center"/>
        <w:rPr>
          <w:b/>
        </w:rPr>
      </w:pPr>
      <w:r w:rsidRPr="00A52E2A">
        <w:rPr>
          <w:b/>
        </w:rPr>
        <w:t>Written by :</w:t>
      </w:r>
    </w:p>
    <w:p w:rsidR="00A52E2A" w:rsidRDefault="00A52E2A" w:rsidP="00FD5887">
      <w:pPr>
        <w:spacing w:line="240" w:lineRule="auto"/>
        <w:jc w:val="center"/>
        <w:rPr>
          <w:b/>
        </w:rPr>
      </w:pPr>
      <w:r>
        <w:rPr>
          <w:b/>
        </w:rPr>
        <w:t>Yogi Pamungkas</w:t>
      </w:r>
    </w:p>
    <w:p w:rsidR="007B0C62" w:rsidRPr="00A52E2A" w:rsidRDefault="007B0C62" w:rsidP="00FD5887">
      <w:pPr>
        <w:spacing w:line="240" w:lineRule="auto"/>
        <w:jc w:val="center"/>
        <w:rPr>
          <w:b/>
        </w:rPr>
      </w:pPr>
    </w:p>
    <w:p w:rsidR="00A52E2A" w:rsidRPr="007B0C62" w:rsidRDefault="00A52E2A" w:rsidP="007B0C62">
      <w:pPr>
        <w:spacing w:line="240" w:lineRule="auto"/>
        <w:jc w:val="center"/>
        <w:rPr>
          <w:b/>
          <w:i/>
        </w:rPr>
      </w:pPr>
      <w:r w:rsidRPr="009F5771">
        <w:rPr>
          <w:b/>
          <w:i/>
        </w:rPr>
        <w:t>Preceptor :</w:t>
      </w:r>
    </w:p>
    <w:p w:rsidR="00A52E2A" w:rsidRPr="00FA0856" w:rsidRDefault="00A52E2A" w:rsidP="00FD5887">
      <w:pPr>
        <w:spacing w:line="240" w:lineRule="auto"/>
        <w:jc w:val="center"/>
        <w:rPr>
          <w:b/>
          <w:iCs/>
          <w:szCs w:val="24"/>
          <w:lang w:val="en-ID"/>
        </w:rPr>
      </w:pPr>
      <w:r>
        <w:rPr>
          <w:b/>
          <w:iCs/>
          <w:szCs w:val="24"/>
          <w:lang w:val="en-ID"/>
        </w:rPr>
        <w:t>Ahmad Hidayat, SS., MA</w:t>
      </w:r>
    </w:p>
    <w:p w:rsidR="00A52E2A" w:rsidRDefault="00A52E2A" w:rsidP="00FD5887">
      <w:pPr>
        <w:spacing w:line="240" w:lineRule="auto"/>
        <w:jc w:val="center"/>
        <w:rPr>
          <w:b/>
        </w:rPr>
      </w:pPr>
    </w:p>
    <w:p w:rsidR="007B0C62" w:rsidRPr="00A52E2A" w:rsidRDefault="007B0C62" w:rsidP="00FD5887">
      <w:pPr>
        <w:spacing w:line="240" w:lineRule="auto"/>
        <w:jc w:val="center"/>
        <w:rPr>
          <w:b/>
        </w:rPr>
      </w:pPr>
    </w:p>
    <w:p w:rsidR="00A52E2A" w:rsidRDefault="00A52E2A" w:rsidP="00FD5887">
      <w:pPr>
        <w:spacing w:line="240" w:lineRule="auto"/>
        <w:jc w:val="center"/>
        <w:rPr>
          <w:b/>
          <w:i/>
        </w:rPr>
      </w:pPr>
      <w:r w:rsidRPr="009F5771">
        <w:rPr>
          <w:b/>
          <w:i/>
        </w:rPr>
        <w:t>ABSTRACT</w:t>
      </w:r>
    </w:p>
    <w:p w:rsidR="00FD5887" w:rsidRDefault="00FD5887" w:rsidP="00FD5887">
      <w:pPr>
        <w:spacing w:line="240" w:lineRule="auto"/>
        <w:jc w:val="center"/>
        <w:rPr>
          <w:b/>
          <w:i/>
        </w:rPr>
      </w:pPr>
    </w:p>
    <w:p w:rsidR="00FD5887" w:rsidRDefault="00FD5887" w:rsidP="00FD5887">
      <w:pPr>
        <w:spacing w:line="240" w:lineRule="auto"/>
        <w:jc w:val="center"/>
        <w:rPr>
          <w:b/>
          <w:i/>
        </w:rPr>
      </w:pPr>
    </w:p>
    <w:p w:rsidR="00FD5887" w:rsidRPr="00FD5887" w:rsidRDefault="00FD5887" w:rsidP="00FD5887">
      <w:pPr>
        <w:spacing w:line="240" w:lineRule="auto"/>
        <w:jc w:val="center"/>
        <w:rPr>
          <w:b/>
          <w:i/>
        </w:rPr>
      </w:pPr>
    </w:p>
    <w:p w:rsidR="00A52E2A" w:rsidRPr="009F5771" w:rsidRDefault="00A52E2A" w:rsidP="00FD5887">
      <w:pPr>
        <w:spacing w:line="240" w:lineRule="auto"/>
        <w:ind w:firstLine="720"/>
        <w:jc w:val="both"/>
        <w:rPr>
          <w:i/>
        </w:rPr>
      </w:pPr>
      <w:r w:rsidRPr="009F5771">
        <w:rPr>
          <w:i/>
        </w:rPr>
        <w:t>The development of the Islamic economy has been so rapid in recent years. This phenomenon causes each type of company to compete to defend members, one of them through increasing member satisfaction. Member satisfaction can be created through service, and products provided by the company to members. In particular, this study discusses the satisfaction of members of the BMT ItQan Syariah Cooperative in Bandung.</w:t>
      </w:r>
    </w:p>
    <w:p w:rsidR="009F5771" w:rsidRPr="009F5771" w:rsidRDefault="00A52E2A" w:rsidP="00FD5887">
      <w:pPr>
        <w:spacing w:line="240" w:lineRule="auto"/>
        <w:ind w:firstLine="720"/>
        <w:jc w:val="both"/>
        <w:rPr>
          <w:i/>
        </w:rPr>
      </w:pPr>
      <w:r w:rsidRPr="009F5771">
        <w:rPr>
          <w:i/>
        </w:rPr>
        <w:t>This research was conducted using a questionnaire method for 100 people in the ItQan BMT syariah cooperative that were obtained using accidental sampling techniques. Then an analysis of the data obtained in the form of quantitative and qualitative analysis. Quantitative analysis includes validity and reliability testing, classic assumption test, multiple regression analysis, regression coefficient (R2), F test, and t test. Qualitative analysis is the interpretation of the data obtained in the study as well as the results of data processing that has been carried out by giving information and explanation.</w:t>
      </w:r>
    </w:p>
    <w:p w:rsidR="009F5771" w:rsidRPr="009F5771" w:rsidRDefault="009F5771" w:rsidP="00FD5887">
      <w:pPr>
        <w:spacing w:line="240" w:lineRule="auto"/>
        <w:ind w:firstLine="720"/>
        <w:jc w:val="both"/>
        <w:rPr>
          <w:i/>
        </w:rPr>
      </w:pPr>
      <w:r w:rsidRPr="009F5771">
        <w:rPr>
          <w:i/>
        </w:rPr>
        <w:t>The results of this study indicate that all the independent variables tested had a positive and significant effect on member satisfaction through the F test and t test. Suggestions for BMT itQan Bandung, Continuing to innovate new products that members want so that member satisfaction is maintained and adding new members who don't know about BMT ItQa</w:t>
      </w:r>
      <w:r>
        <w:rPr>
          <w:i/>
        </w:rPr>
        <w:t>n Syariah Cooperative</w:t>
      </w:r>
    </w:p>
    <w:p w:rsidR="009F5771" w:rsidRDefault="009F5771" w:rsidP="00FD5887">
      <w:pPr>
        <w:spacing w:line="240" w:lineRule="auto"/>
        <w:ind w:firstLine="720"/>
        <w:jc w:val="both"/>
      </w:pPr>
    </w:p>
    <w:p w:rsidR="009F5771" w:rsidRDefault="009F5771" w:rsidP="00FD5887">
      <w:pPr>
        <w:spacing w:line="240" w:lineRule="auto"/>
        <w:ind w:firstLine="720"/>
        <w:jc w:val="both"/>
      </w:pPr>
    </w:p>
    <w:p w:rsidR="00FD5887" w:rsidRDefault="00FD5887" w:rsidP="00FD5887">
      <w:pPr>
        <w:spacing w:line="240" w:lineRule="auto"/>
        <w:ind w:firstLine="720"/>
        <w:jc w:val="both"/>
      </w:pPr>
    </w:p>
    <w:p w:rsidR="009F5771" w:rsidRPr="009F5771" w:rsidRDefault="009F5771" w:rsidP="00FD5887">
      <w:pPr>
        <w:spacing w:line="240" w:lineRule="auto"/>
        <w:rPr>
          <w:b/>
          <w:i/>
        </w:rPr>
      </w:pPr>
      <w:r w:rsidRPr="009F5771">
        <w:rPr>
          <w:b/>
          <w:i/>
        </w:rPr>
        <w:t>Keywords: Member Satisfaction, Servic</w:t>
      </w:r>
      <w:bookmarkStart w:id="0" w:name="_GoBack"/>
      <w:bookmarkEnd w:id="0"/>
      <w:r w:rsidRPr="009F5771">
        <w:rPr>
          <w:b/>
          <w:i/>
        </w:rPr>
        <w:t>e, product</w:t>
      </w:r>
    </w:p>
    <w:sectPr w:rsidR="009F5771" w:rsidRPr="009F5771" w:rsidSect="005E4C78">
      <w:footerReference w:type="default" r:id="rId9"/>
      <w:footerReference w:type="first" r:id="rId10"/>
      <w:pgSz w:w="11906" w:h="16838"/>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5D6" w:rsidRDefault="00C375D6" w:rsidP="007A05BE">
      <w:pPr>
        <w:spacing w:line="240" w:lineRule="auto"/>
      </w:pPr>
      <w:r>
        <w:separator/>
      </w:r>
    </w:p>
  </w:endnote>
  <w:endnote w:type="continuationSeparator" w:id="0">
    <w:p w:rsidR="00C375D6" w:rsidRDefault="00C375D6" w:rsidP="007A05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417902"/>
      <w:docPartObj>
        <w:docPartGallery w:val="Page Numbers (Bottom of Page)"/>
        <w:docPartUnique/>
      </w:docPartObj>
    </w:sdtPr>
    <w:sdtEndPr>
      <w:rPr>
        <w:noProof/>
      </w:rPr>
    </w:sdtEndPr>
    <w:sdtContent>
      <w:p w:rsidR="005E4C78" w:rsidRDefault="005E4C78">
        <w:pPr>
          <w:pStyle w:val="Footer"/>
          <w:jc w:val="center"/>
        </w:pPr>
        <w:r>
          <w:fldChar w:fldCharType="begin"/>
        </w:r>
        <w:r>
          <w:instrText xml:space="preserve"> PAGE   \* MERGEFORMAT </w:instrText>
        </w:r>
        <w:r>
          <w:fldChar w:fldCharType="separate"/>
        </w:r>
        <w:r w:rsidR="007B0C62">
          <w:rPr>
            <w:noProof/>
          </w:rPr>
          <w:t>iii</w:t>
        </w:r>
        <w:r>
          <w:rPr>
            <w:noProof/>
          </w:rPr>
          <w:fldChar w:fldCharType="end"/>
        </w:r>
      </w:p>
    </w:sdtContent>
  </w:sdt>
  <w:p w:rsidR="007A05BE" w:rsidRDefault="007A05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308395"/>
      <w:docPartObj>
        <w:docPartGallery w:val="Page Numbers (Bottom of Page)"/>
        <w:docPartUnique/>
      </w:docPartObj>
    </w:sdtPr>
    <w:sdtEndPr>
      <w:rPr>
        <w:noProof/>
      </w:rPr>
    </w:sdtEndPr>
    <w:sdtContent>
      <w:p w:rsidR="00FD5887" w:rsidRDefault="00FD5887">
        <w:pPr>
          <w:pStyle w:val="Footer"/>
          <w:jc w:val="center"/>
        </w:pPr>
        <w:r>
          <w:fldChar w:fldCharType="begin"/>
        </w:r>
        <w:r>
          <w:instrText xml:space="preserve"> PAGE   \* MERGEFORMAT </w:instrText>
        </w:r>
        <w:r>
          <w:fldChar w:fldCharType="separate"/>
        </w:r>
        <w:r w:rsidR="005E4C78">
          <w:rPr>
            <w:noProof/>
          </w:rPr>
          <w:t>iii</w:t>
        </w:r>
        <w:r>
          <w:rPr>
            <w:noProof/>
          </w:rPr>
          <w:fldChar w:fldCharType="end"/>
        </w:r>
      </w:p>
    </w:sdtContent>
  </w:sdt>
  <w:p w:rsidR="00772A0C" w:rsidRDefault="00772A0C" w:rsidP="00772A0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5D6" w:rsidRDefault="00C375D6" w:rsidP="007A05BE">
      <w:pPr>
        <w:spacing w:line="240" w:lineRule="auto"/>
      </w:pPr>
      <w:r>
        <w:separator/>
      </w:r>
    </w:p>
  </w:footnote>
  <w:footnote w:type="continuationSeparator" w:id="0">
    <w:p w:rsidR="00C375D6" w:rsidRDefault="00C375D6" w:rsidP="007A05B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515D1"/>
    <w:multiLevelType w:val="hybridMultilevel"/>
    <w:tmpl w:val="5EFEA922"/>
    <w:lvl w:ilvl="0" w:tplc="BD5624A0">
      <w:start w:val="1"/>
      <w:numFmt w:val="lowerLetter"/>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DDF"/>
    <w:rsid w:val="000815DA"/>
    <w:rsid w:val="000934F0"/>
    <w:rsid w:val="000F180D"/>
    <w:rsid w:val="002F792B"/>
    <w:rsid w:val="0033667A"/>
    <w:rsid w:val="0036559C"/>
    <w:rsid w:val="00366A85"/>
    <w:rsid w:val="005E4C78"/>
    <w:rsid w:val="00606D52"/>
    <w:rsid w:val="006108FE"/>
    <w:rsid w:val="006308E9"/>
    <w:rsid w:val="006E5F5C"/>
    <w:rsid w:val="00745C4B"/>
    <w:rsid w:val="00772A0C"/>
    <w:rsid w:val="0078091E"/>
    <w:rsid w:val="007A05BE"/>
    <w:rsid w:val="007B0C62"/>
    <w:rsid w:val="007D25CC"/>
    <w:rsid w:val="00812B13"/>
    <w:rsid w:val="00844DDF"/>
    <w:rsid w:val="008523AA"/>
    <w:rsid w:val="00881F84"/>
    <w:rsid w:val="00930537"/>
    <w:rsid w:val="009C0F70"/>
    <w:rsid w:val="009F5771"/>
    <w:rsid w:val="00A05D17"/>
    <w:rsid w:val="00A1044F"/>
    <w:rsid w:val="00A52E2A"/>
    <w:rsid w:val="00B34310"/>
    <w:rsid w:val="00B40BD4"/>
    <w:rsid w:val="00BE6FF0"/>
    <w:rsid w:val="00C375D6"/>
    <w:rsid w:val="00CB5E8B"/>
    <w:rsid w:val="00D06043"/>
    <w:rsid w:val="00D361D6"/>
    <w:rsid w:val="00D57D63"/>
    <w:rsid w:val="00D80369"/>
    <w:rsid w:val="00DA0CAF"/>
    <w:rsid w:val="00E450C8"/>
    <w:rsid w:val="00E8065A"/>
    <w:rsid w:val="00F077C6"/>
    <w:rsid w:val="00FA0856"/>
    <w:rsid w:val="00FC1197"/>
    <w:rsid w:val="00FD5887"/>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DDF"/>
    <w:pPr>
      <w:spacing w:after="0"/>
    </w:pPr>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05BE"/>
    <w:pPr>
      <w:tabs>
        <w:tab w:val="center" w:pos="4513"/>
        <w:tab w:val="right" w:pos="9026"/>
      </w:tabs>
      <w:spacing w:line="240" w:lineRule="auto"/>
    </w:pPr>
  </w:style>
  <w:style w:type="character" w:customStyle="1" w:styleId="HeaderChar">
    <w:name w:val="Header Char"/>
    <w:basedOn w:val="DefaultParagraphFont"/>
    <w:link w:val="Header"/>
    <w:uiPriority w:val="99"/>
    <w:rsid w:val="007A05BE"/>
    <w:rPr>
      <w:rFonts w:ascii="Times New Roman" w:eastAsia="Calibri" w:hAnsi="Times New Roman" w:cs="Times New Roman"/>
      <w:sz w:val="24"/>
      <w:lang w:val="en-US"/>
    </w:rPr>
  </w:style>
  <w:style w:type="paragraph" w:styleId="Footer">
    <w:name w:val="footer"/>
    <w:basedOn w:val="Normal"/>
    <w:link w:val="FooterChar"/>
    <w:uiPriority w:val="99"/>
    <w:unhideWhenUsed/>
    <w:rsid w:val="007A05BE"/>
    <w:pPr>
      <w:tabs>
        <w:tab w:val="center" w:pos="4513"/>
        <w:tab w:val="right" w:pos="9026"/>
      </w:tabs>
      <w:spacing w:line="240" w:lineRule="auto"/>
    </w:pPr>
  </w:style>
  <w:style w:type="character" w:customStyle="1" w:styleId="FooterChar">
    <w:name w:val="Footer Char"/>
    <w:basedOn w:val="DefaultParagraphFont"/>
    <w:link w:val="Footer"/>
    <w:uiPriority w:val="99"/>
    <w:rsid w:val="007A05BE"/>
    <w:rPr>
      <w:rFonts w:ascii="Times New Roman" w:eastAsia="Calibri" w:hAnsi="Times New Roman" w:cs="Times New Roman"/>
      <w:sz w:val="24"/>
      <w:lang w:val="en-US"/>
    </w:rPr>
  </w:style>
  <w:style w:type="paragraph" w:styleId="BalloonText">
    <w:name w:val="Balloon Text"/>
    <w:basedOn w:val="Normal"/>
    <w:link w:val="BalloonTextChar"/>
    <w:uiPriority w:val="99"/>
    <w:semiHidden/>
    <w:unhideWhenUsed/>
    <w:rsid w:val="008523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3AA"/>
    <w:rPr>
      <w:rFonts w:ascii="Tahoma" w:eastAsia="Calibri" w:hAnsi="Tahoma" w:cs="Tahoma"/>
      <w:sz w:val="16"/>
      <w:szCs w:val="16"/>
      <w:lang w:val="en-US"/>
    </w:rPr>
  </w:style>
  <w:style w:type="paragraph" w:styleId="ListParagraph">
    <w:name w:val="List Paragraph"/>
    <w:basedOn w:val="Normal"/>
    <w:uiPriority w:val="34"/>
    <w:qFormat/>
    <w:rsid w:val="00B34310"/>
    <w:pPr>
      <w:spacing w:after="200"/>
      <w:ind w:left="720"/>
      <w:contextualSpacing/>
    </w:pPr>
    <w:rPr>
      <w:rFonts w:asciiTheme="minorHAnsi" w:eastAsiaTheme="minorHAnsi" w:hAnsiTheme="minorHAnsi" w:cstheme="minorBidi"/>
      <w:sz w:val="22"/>
      <w:lang w:val="id-ID"/>
    </w:rPr>
  </w:style>
  <w:style w:type="paragraph" w:styleId="NormalWeb">
    <w:name w:val="Normal (Web)"/>
    <w:basedOn w:val="Normal"/>
    <w:uiPriority w:val="99"/>
    <w:semiHidden/>
    <w:unhideWhenUsed/>
    <w:rsid w:val="00FD5887"/>
    <w:pPr>
      <w:spacing w:before="100" w:beforeAutospacing="1" w:after="100" w:afterAutospacing="1" w:line="240" w:lineRule="auto"/>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DDF"/>
    <w:pPr>
      <w:spacing w:after="0"/>
    </w:pPr>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05BE"/>
    <w:pPr>
      <w:tabs>
        <w:tab w:val="center" w:pos="4513"/>
        <w:tab w:val="right" w:pos="9026"/>
      </w:tabs>
      <w:spacing w:line="240" w:lineRule="auto"/>
    </w:pPr>
  </w:style>
  <w:style w:type="character" w:customStyle="1" w:styleId="HeaderChar">
    <w:name w:val="Header Char"/>
    <w:basedOn w:val="DefaultParagraphFont"/>
    <w:link w:val="Header"/>
    <w:uiPriority w:val="99"/>
    <w:rsid w:val="007A05BE"/>
    <w:rPr>
      <w:rFonts w:ascii="Times New Roman" w:eastAsia="Calibri" w:hAnsi="Times New Roman" w:cs="Times New Roman"/>
      <w:sz w:val="24"/>
      <w:lang w:val="en-US"/>
    </w:rPr>
  </w:style>
  <w:style w:type="paragraph" w:styleId="Footer">
    <w:name w:val="footer"/>
    <w:basedOn w:val="Normal"/>
    <w:link w:val="FooterChar"/>
    <w:uiPriority w:val="99"/>
    <w:unhideWhenUsed/>
    <w:rsid w:val="007A05BE"/>
    <w:pPr>
      <w:tabs>
        <w:tab w:val="center" w:pos="4513"/>
        <w:tab w:val="right" w:pos="9026"/>
      </w:tabs>
      <w:spacing w:line="240" w:lineRule="auto"/>
    </w:pPr>
  </w:style>
  <w:style w:type="character" w:customStyle="1" w:styleId="FooterChar">
    <w:name w:val="Footer Char"/>
    <w:basedOn w:val="DefaultParagraphFont"/>
    <w:link w:val="Footer"/>
    <w:uiPriority w:val="99"/>
    <w:rsid w:val="007A05BE"/>
    <w:rPr>
      <w:rFonts w:ascii="Times New Roman" w:eastAsia="Calibri" w:hAnsi="Times New Roman" w:cs="Times New Roman"/>
      <w:sz w:val="24"/>
      <w:lang w:val="en-US"/>
    </w:rPr>
  </w:style>
  <w:style w:type="paragraph" w:styleId="BalloonText">
    <w:name w:val="Balloon Text"/>
    <w:basedOn w:val="Normal"/>
    <w:link w:val="BalloonTextChar"/>
    <w:uiPriority w:val="99"/>
    <w:semiHidden/>
    <w:unhideWhenUsed/>
    <w:rsid w:val="008523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3AA"/>
    <w:rPr>
      <w:rFonts w:ascii="Tahoma" w:eastAsia="Calibri" w:hAnsi="Tahoma" w:cs="Tahoma"/>
      <w:sz w:val="16"/>
      <w:szCs w:val="16"/>
      <w:lang w:val="en-US"/>
    </w:rPr>
  </w:style>
  <w:style w:type="paragraph" w:styleId="ListParagraph">
    <w:name w:val="List Paragraph"/>
    <w:basedOn w:val="Normal"/>
    <w:uiPriority w:val="34"/>
    <w:qFormat/>
    <w:rsid w:val="00B34310"/>
    <w:pPr>
      <w:spacing w:after="200"/>
      <w:ind w:left="720"/>
      <w:contextualSpacing/>
    </w:pPr>
    <w:rPr>
      <w:rFonts w:asciiTheme="minorHAnsi" w:eastAsiaTheme="minorHAnsi" w:hAnsiTheme="minorHAnsi" w:cstheme="minorBidi"/>
      <w:sz w:val="22"/>
      <w:lang w:val="id-ID"/>
    </w:rPr>
  </w:style>
  <w:style w:type="paragraph" w:styleId="NormalWeb">
    <w:name w:val="Normal (Web)"/>
    <w:basedOn w:val="Normal"/>
    <w:uiPriority w:val="99"/>
    <w:semiHidden/>
    <w:unhideWhenUsed/>
    <w:rsid w:val="00FD5887"/>
    <w:pPr>
      <w:spacing w:before="100" w:beforeAutospacing="1" w:after="100" w:afterAutospacing="1"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9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7D1C-FAF4-4365-9E4B-4DE2F4113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ismail - [2010]</cp:lastModifiedBy>
  <cp:revision>9</cp:revision>
  <dcterms:created xsi:type="dcterms:W3CDTF">2019-06-24T14:21:00Z</dcterms:created>
  <dcterms:modified xsi:type="dcterms:W3CDTF">2019-08-05T22:46:00Z</dcterms:modified>
</cp:coreProperties>
</file>